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If you have trouble viewing or submitting this form, you can fill it out online: </w:t>
      </w:r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</w:rPr>
          <w:t>https://docs.google.com/spreadsheet/viewform?formkey=dER1V2lCUmktaGE4ejBGWm1GT05ROVE6MQ</w:t>
        </w:r>
      </w:hyperlink>
      <w:r>
        <w:rPr>
          <w:rFonts w:eastAsia="Times New Roman"/>
        </w:rPr>
        <w:t xml:space="preserve"> </w:t>
      </w:r>
    </w:p>
    <w:p w:rsidR="0038641A" w:rsidRDefault="0038641A" w:rsidP="0038641A">
      <w:pPr>
        <w:pStyle w:val="Heading1"/>
        <w:rPr>
          <w:rFonts w:eastAsia="Times New Roman"/>
        </w:rPr>
      </w:pPr>
      <w:r>
        <w:rPr>
          <w:rFonts w:eastAsia="Times New Roman"/>
        </w:rPr>
        <w:t>Take Home Cooking Assignment</w: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Did the </w:t>
      </w:r>
      <w:proofErr w:type="spellStart"/>
      <w:r>
        <w:rPr>
          <w:rFonts w:eastAsia="Times New Roman"/>
        </w:rPr>
        <w:t>voicethread</w:t>
      </w:r>
      <w:proofErr w:type="spellEnd"/>
      <w:r>
        <w:rPr>
          <w:rFonts w:eastAsia="Times New Roman"/>
        </w:rPr>
        <w:t xml:space="preserve"> help you understand a cooking lesson versus paper instructions? </w:t>
      </w: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94.55pt;height:95.3pt" o:ole="">
            <v:imagedata r:id="rId7" o:title=""/>
          </v:shape>
          <w:control r:id="rId8" w:name="DefaultOcxName" w:shapeid="_x0000_i1033"/>
        </w:objec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Did posting your dish and seeing the dishes of your peers inspire you to try more cooking lessons? </w:t>
      </w: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object w:dxaOrig="1440" w:dyaOrig="1440">
          <v:shape id="_x0000_i1032" type="#_x0000_t75" style="width:294.55pt;height:95.3pt" o:ole="">
            <v:imagedata r:id="rId7" o:title=""/>
          </v:shape>
          <w:control r:id="rId9" w:name="DefaultOcxName1" w:shapeid="_x0000_i1032"/>
        </w:objec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Did you find using other forms of technology for this assignment useful? </w:t>
      </w:r>
    </w:p>
    <w:p w:rsidR="0038641A" w:rsidRDefault="0038641A" w:rsidP="0038641A">
      <w:pPr>
        <w:numPr>
          <w:ilvl w:val="0"/>
          <w:numId w:val="1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Yes </w:t>
      </w:r>
    </w:p>
    <w:p w:rsidR="0038641A" w:rsidRDefault="0038641A" w:rsidP="0038641A">
      <w:pPr>
        <w:numPr>
          <w:ilvl w:val="0"/>
          <w:numId w:val="1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No </w: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Did you find collaboration between students useful in learning new cooking techniques? </w:t>
      </w:r>
    </w:p>
    <w:p w:rsidR="0038641A" w:rsidRDefault="0038641A" w:rsidP="0038641A">
      <w:pPr>
        <w:numPr>
          <w:ilvl w:val="0"/>
          <w:numId w:val="2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Yes </w:t>
      </w:r>
    </w:p>
    <w:p w:rsidR="0038641A" w:rsidRDefault="0038641A" w:rsidP="0038641A">
      <w:pPr>
        <w:numPr>
          <w:ilvl w:val="0"/>
          <w:numId w:val="2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No </w: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Did you enjoy this take home assignment? </w:t>
      </w:r>
    </w:p>
    <w:p w:rsidR="0038641A" w:rsidRDefault="0038641A" w:rsidP="0038641A">
      <w:pPr>
        <w:numPr>
          <w:ilvl w:val="0"/>
          <w:numId w:val="3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Yes </w:t>
      </w:r>
    </w:p>
    <w:p w:rsidR="0038641A" w:rsidRDefault="0038641A" w:rsidP="0038641A">
      <w:pPr>
        <w:numPr>
          <w:ilvl w:val="0"/>
          <w:numId w:val="3"/>
        </w:numPr>
        <w:spacing w:line="312" w:lineRule="atLeast"/>
        <w:ind w:left="0"/>
        <w:rPr>
          <w:rFonts w:eastAsia="Times New Roman"/>
        </w:rPr>
      </w:pPr>
      <w:r>
        <w:rPr>
          <w:rFonts w:eastAsia="Times New Roman"/>
        </w:rPr>
        <w:t xml:space="preserve">[X] No </w:t>
      </w:r>
    </w:p>
    <w:p w:rsidR="0038641A" w:rsidRDefault="0038641A" w:rsidP="0038641A">
      <w:pPr>
        <w:rPr>
          <w:rFonts w:eastAsia="Times New Roman"/>
        </w:rPr>
      </w:pP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 xml:space="preserve">Any suggestions of how to improve this take home assignment? </w:t>
      </w: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lastRenderedPageBreak/>
        <w:object w:dxaOrig="1440" w:dyaOrig="1440">
          <v:shape id="_x0000_i1031" type="#_x0000_t75" style="width:294.55pt;height:95.3pt" o:ole="">
            <v:imagedata r:id="rId7" o:title=""/>
          </v:shape>
          <w:control r:id="rId10" w:name="DefaultOcxName2" w:shapeid="_x0000_i1031"/>
        </w:object>
      </w: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br/>
      </w:r>
    </w:p>
    <w:p w:rsidR="0038641A" w:rsidRDefault="0038641A" w:rsidP="0038641A">
      <w:pPr>
        <w:rPr>
          <w:rFonts w:eastAsia="Times New Roman"/>
        </w:rPr>
      </w:pPr>
      <w:r>
        <w:rPr>
          <w:rFonts w:eastAsia="Times New Roman"/>
        </w:rPr>
        <w:t>[Submit]</w:t>
      </w:r>
    </w:p>
    <w:p w:rsidR="006C1DA2" w:rsidRDefault="006C1DA2">
      <w:bookmarkStart w:id="0" w:name="_GoBack"/>
      <w:bookmarkEnd w:id="0"/>
    </w:p>
    <w:sectPr w:rsidR="006C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456C0"/>
    <w:multiLevelType w:val="multilevel"/>
    <w:tmpl w:val="980C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6702C7"/>
    <w:multiLevelType w:val="multilevel"/>
    <w:tmpl w:val="8CC2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38427B"/>
    <w:multiLevelType w:val="multilevel"/>
    <w:tmpl w:val="55CA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1A"/>
    <w:rsid w:val="0038641A"/>
    <w:rsid w:val="006C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1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864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641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864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1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864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641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86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ormkey=dER1V2lCUmktaGE4ejBGWm1GT05ROVE6MQ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3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Straumford, Darren</dc:creator>
  <cp:lastModifiedBy>Straumford, Darren</cp:lastModifiedBy>
  <cp:revision>1</cp:revision>
  <dcterms:created xsi:type="dcterms:W3CDTF">2012-06-05T04:09:00Z</dcterms:created>
  <dcterms:modified xsi:type="dcterms:W3CDTF">2012-06-05T04:10:00Z</dcterms:modified>
</cp:coreProperties>
</file>